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D4E" w:rsidRPr="00EA4D4E" w:rsidRDefault="00EA4D4E" w:rsidP="00EA4D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A4D4E">
        <w:rPr>
          <w:rFonts w:ascii="Times New Roman" w:hAnsi="Times New Roman" w:cs="Times New Roman"/>
          <w:sz w:val="24"/>
          <w:szCs w:val="24"/>
        </w:rPr>
        <w:t>Приложение №</w:t>
      </w:r>
      <w:r w:rsidR="000E2EA8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EA4D4E" w:rsidRPr="00EA4D4E" w:rsidRDefault="00EA4D4E" w:rsidP="00EA4D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A4D4E">
        <w:rPr>
          <w:rFonts w:ascii="Times New Roman" w:hAnsi="Times New Roman" w:cs="Times New Roman"/>
          <w:sz w:val="24"/>
          <w:szCs w:val="24"/>
        </w:rPr>
        <w:t xml:space="preserve"> к Приказу №</w:t>
      </w:r>
      <w:r w:rsidR="000E2EA8">
        <w:rPr>
          <w:rFonts w:ascii="Times New Roman" w:hAnsi="Times New Roman" w:cs="Times New Roman"/>
          <w:sz w:val="24"/>
          <w:szCs w:val="24"/>
        </w:rPr>
        <w:t xml:space="preserve"> 258</w:t>
      </w:r>
    </w:p>
    <w:p w:rsidR="00EA4D4E" w:rsidRPr="00EA4D4E" w:rsidRDefault="00EA4D4E" w:rsidP="00EA4D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A4D4E">
        <w:rPr>
          <w:rFonts w:ascii="Times New Roman" w:hAnsi="Times New Roman" w:cs="Times New Roman"/>
          <w:sz w:val="24"/>
          <w:szCs w:val="24"/>
        </w:rPr>
        <w:t xml:space="preserve">от </w:t>
      </w:r>
      <w:r w:rsidR="000E2EA8">
        <w:rPr>
          <w:rFonts w:ascii="Times New Roman" w:hAnsi="Times New Roman" w:cs="Times New Roman"/>
          <w:sz w:val="24"/>
          <w:szCs w:val="24"/>
        </w:rPr>
        <w:t>01.11.2022</w:t>
      </w:r>
      <w:r w:rsidR="00EE048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12F3F" w:rsidRPr="00F12F3F" w:rsidRDefault="00F12F3F" w:rsidP="00F12F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F3F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F12F3F" w:rsidRPr="00F12F3F" w:rsidRDefault="00F12F3F" w:rsidP="00F12F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F12F3F">
        <w:rPr>
          <w:rFonts w:ascii="Times New Roman" w:hAnsi="Times New Roman" w:cs="Times New Roman"/>
          <w:b/>
          <w:sz w:val="28"/>
          <w:szCs w:val="28"/>
        </w:rPr>
        <w:t xml:space="preserve">Подарках и знаках делового гостеприимства»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F12F3F">
        <w:rPr>
          <w:rFonts w:ascii="Times New Roman" w:hAnsi="Times New Roman" w:cs="Times New Roman"/>
          <w:b/>
          <w:sz w:val="28"/>
          <w:szCs w:val="28"/>
        </w:rPr>
        <w:t>ОГБУЗ «Детская стоматологическая поликлиника»</w:t>
      </w:r>
    </w:p>
    <w:p w:rsidR="00F12F3F" w:rsidRDefault="00F12F3F" w:rsidP="00F12F3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2F3F">
        <w:rPr>
          <w:rFonts w:ascii="Times New Roman" w:hAnsi="Times New Roman" w:cs="Times New Roman"/>
          <w:sz w:val="28"/>
          <w:szCs w:val="28"/>
        </w:rPr>
        <w:t xml:space="preserve">Положение о «Подарках и знаках </w:t>
      </w:r>
      <w:r w:rsidR="00527E99">
        <w:rPr>
          <w:rFonts w:ascii="Times New Roman" w:hAnsi="Times New Roman" w:cs="Times New Roman"/>
          <w:sz w:val="28"/>
          <w:szCs w:val="28"/>
        </w:rPr>
        <w:t xml:space="preserve"> </w:t>
      </w:r>
      <w:r w:rsidRPr="00F12F3F">
        <w:rPr>
          <w:rFonts w:ascii="Times New Roman" w:hAnsi="Times New Roman" w:cs="Times New Roman"/>
          <w:sz w:val="28"/>
          <w:szCs w:val="28"/>
        </w:rPr>
        <w:t>делового гостеприимства» ОГБУЗ «Детская стоматологическая поликлиника» (далее – Положение) разработано в соответствии с Конституцией Российской Федерации, Федеральным законом от 25.12.2008г. №273-Ф3 «О противодействии коррупции»,</w:t>
      </w:r>
      <w:r w:rsidR="00312C6A">
        <w:rPr>
          <w:rFonts w:ascii="Times New Roman" w:hAnsi="Times New Roman" w:cs="Times New Roman"/>
          <w:sz w:val="28"/>
          <w:szCs w:val="28"/>
        </w:rPr>
        <w:t xml:space="preserve"> Гражданским кодексом Российской Федерации, </w:t>
      </w:r>
      <w:r w:rsidRPr="00F12F3F">
        <w:rPr>
          <w:rFonts w:ascii="Times New Roman" w:hAnsi="Times New Roman" w:cs="Times New Roman"/>
          <w:sz w:val="28"/>
          <w:szCs w:val="28"/>
        </w:rPr>
        <w:t xml:space="preserve"> иными нормативными правовыми актами Российской Федерации, Кодексом этики и служебного поведения работников </w:t>
      </w:r>
      <w:r w:rsidR="008F22F2">
        <w:rPr>
          <w:rFonts w:ascii="Times New Roman" w:hAnsi="Times New Roman" w:cs="Times New Roman"/>
          <w:sz w:val="28"/>
          <w:szCs w:val="28"/>
        </w:rPr>
        <w:t xml:space="preserve"> </w:t>
      </w:r>
      <w:r w:rsidRPr="00F12F3F">
        <w:rPr>
          <w:rFonts w:ascii="Times New Roman" w:hAnsi="Times New Roman" w:cs="Times New Roman"/>
          <w:sz w:val="28"/>
          <w:szCs w:val="28"/>
        </w:rPr>
        <w:t xml:space="preserve">ОГБУЗ «Детская стоматологическая поликлиника» </w:t>
      </w:r>
      <w:r w:rsidR="008F22F2">
        <w:rPr>
          <w:rFonts w:ascii="Times New Roman" w:hAnsi="Times New Roman" w:cs="Times New Roman"/>
          <w:sz w:val="28"/>
          <w:szCs w:val="28"/>
        </w:rPr>
        <w:t>(далее – Учреждение)</w:t>
      </w:r>
      <w:bookmarkStart w:id="0" w:name="_GoBack"/>
      <w:bookmarkEnd w:id="0"/>
      <w:r w:rsidRPr="00F12F3F">
        <w:rPr>
          <w:rFonts w:ascii="Times New Roman" w:hAnsi="Times New Roman" w:cs="Times New Roman"/>
          <w:sz w:val="28"/>
          <w:szCs w:val="28"/>
        </w:rPr>
        <w:t xml:space="preserve"> и основано на общепризнанных нравственных принципах и нормах российского</w:t>
      </w:r>
      <w:proofErr w:type="gramEnd"/>
      <w:r w:rsidRPr="00F12F3F">
        <w:rPr>
          <w:rFonts w:ascii="Times New Roman" w:hAnsi="Times New Roman" w:cs="Times New Roman"/>
          <w:sz w:val="28"/>
          <w:szCs w:val="28"/>
        </w:rPr>
        <w:t xml:space="preserve"> общества и государства. </w:t>
      </w:r>
    </w:p>
    <w:p w:rsidR="00F12F3F" w:rsidRDefault="00F12F3F" w:rsidP="00F12F3F">
      <w:pPr>
        <w:jc w:val="center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>1 .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F3F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F12F3F" w:rsidRDefault="00F12F3F" w:rsidP="00F12F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F12F3F">
        <w:rPr>
          <w:rFonts w:ascii="Times New Roman" w:hAnsi="Times New Roman" w:cs="Times New Roman"/>
          <w:sz w:val="28"/>
          <w:szCs w:val="28"/>
        </w:rPr>
        <w:t>Отношения, при которых нарушается закон и принципы деловой этики, вредят репутации Учреждения и честному имени ее работников и не могут обеспечить устойчивое долговременное развитие Учреждения. Такого рода отношения не могут быть приемлемы в практике работы Учреждения.</w:t>
      </w:r>
    </w:p>
    <w:p w:rsidR="002C5F7D" w:rsidRDefault="002C5F7D" w:rsidP="00F12F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F12F3F" w:rsidRPr="00F12F3F">
        <w:rPr>
          <w:rFonts w:ascii="Times New Roman" w:hAnsi="Times New Roman" w:cs="Times New Roman"/>
          <w:sz w:val="28"/>
          <w:szCs w:val="28"/>
        </w:rPr>
        <w:t xml:space="preserve">Под, термином «работник» в настоящем Положении понимаются штатные работники с полной или частичной занятостью, вступившие в трудовые отношения с Учреждением, независимо от их должности. </w:t>
      </w:r>
    </w:p>
    <w:p w:rsidR="002C5F7D" w:rsidRDefault="002C5F7D" w:rsidP="00F12F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F12F3F" w:rsidRPr="00F12F3F">
        <w:rPr>
          <w:rFonts w:ascii="Times New Roman" w:hAnsi="Times New Roman" w:cs="Times New Roman"/>
          <w:sz w:val="28"/>
          <w:szCs w:val="28"/>
        </w:rPr>
        <w:t xml:space="preserve">Работникам, представляющим интересы Учреждения или действующим от его имени, важно понимать границы допустимого поведения при обмене деловыми подарками и оказании делового гостеприимства. </w:t>
      </w:r>
    </w:p>
    <w:p w:rsidR="002C5F7D" w:rsidRDefault="002C5F7D" w:rsidP="00F12F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F12F3F" w:rsidRPr="00F12F3F">
        <w:rPr>
          <w:rFonts w:ascii="Times New Roman" w:hAnsi="Times New Roman" w:cs="Times New Roman"/>
          <w:sz w:val="28"/>
          <w:szCs w:val="28"/>
        </w:rPr>
        <w:t>При употреблении в настоящем Положении терминов, описывающих гостеприимство, «представительские мероприятия», «деловое гостеприимство», «корпоративное гостеприимство» - применимы к ним одинаковым образом.</w:t>
      </w:r>
    </w:p>
    <w:p w:rsidR="002C5F7D" w:rsidRDefault="00F12F3F" w:rsidP="002C5F7D">
      <w:pPr>
        <w:jc w:val="center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>2. Цели и намерения</w:t>
      </w:r>
    </w:p>
    <w:p w:rsidR="002C5F7D" w:rsidRDefault="00F12F3F" w:rsidP="00F12F3F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 xml:space="preserve"> </w:t>
      </w:r>
      <w:r w:rsidR="002C5F7D">
        <w:rPr>
          <w:rFonts w:ascii="Times New Roman" w:hAnsi="Times New Roman" w:cs="Times New Roman"/>
          <w:sz w:val="28"/>
          <w:szCs w:val="28"/>
        </w:rPr>
        <w:t xml:space="preserve">2.1. </w:t>
      </w:r>
      <w:r w:rsidRPr="00F12F3F">
        <w:rPr>
          <w:rFonts w:ascii="Times New Roman" w:hAnsi="Times New Roman" w:cs="Times New Roman"/>
          <w:sz w:val="28"/>
          <w:szCs w:val="28"/>
        </w:rPr>
        <w:t xml:space="preserve">Настоящее Положение преследует следующие цели: </w:t>
      </w:r>
    </w:p>
    <w:p w:rsidR="002C5F7D" w:rsidRDefault="00F12F3F" w:rsidP="00F12F3F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 xml:space="preserve">- обеспечение единообразного гостеприимства, </w:t>
      </w:r>
      <w:proofErr w:type="gramStart"/>
      <w:r w:rsidRPr="00F12F3F">
        <w:rPr>
          <w:rFonts w:ascii="Times New Roman" w:hAnsi="Times New Roman" w:cs="Times New Roman"/>
          <w:sz w:val="28"/>
          <w:szCs w:val="28"/>
        </w:rPr>
        <w:t>представительских</w:t>
      </w:r>
      <w:proofErr w:type="gramEnd"/>
      <w:r w:rsidRPr="00F12F3F">
        <w:rPr>
          <w:rFonts w:ascii="Times New Roman" w:hAnsi="Times New Roman" w:cs="Times New Roman"/>
          <w:sz w:val="28"/>
          <w:szCs w:val="28"/>
        </w:rPr>
        <w:t xml:space="preserve"> мероприятии в деловой практике Учреждения; </w:t>
      </w:r>
    </w:p>
    <w:p w:rsidR="002C5F7D" w:rsidRDefault="00F12F3F" w:rsidP="00F12F3F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lastRenderedPageBreak/>
        <w:t xml:space="preserve">- осуществление </w:t>
      </w:r>
      <w:r w:rsidR="002C5F7D">
        <w:rPr>
          <w:rFonts w:ascii="Times New Roman" w:hAnsi="Times New Roman" w:cs="Times New Roman"/>
          <w:sz w:val="28"/>
          <w:szCs w:val="28"/>
        </w:rPr>
        <w:t xml:space="preserve">уставной и </w:t>
      </w:r>
      <w:r w:rsidRPr="00F12F3F">
        <w:rPr>
          <w:rFonts w:ascii="Times New Roman" w:hAnsi="Times New Roman" w:cs="Times New Roman"/>
          <w:sz w:val="28"/>
          <w:szCs w:val="28"/>
        </w:rPr>
        <w:t xml:space="preserve">приносящей доход деятельности Учреждения исключительно на основе надлежащих норм и правил делового поведения, базирующихся на принципах защиты конкуренции, качества товаров, работ, услуг, недопущения конфликта интересов; </w:t>
      </w:r>
    </w:p>
    <w:p w:rsidR="002C5F7D" w:rsidRDefault="00F12F3F" w:rsidP="00F12F3F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 xml:space="preserve">- определение единых для всех работников Учреждения требований к дарению и принятию деловых подарков, к организации и участию в представительских мероприятиях; </w:t>
      </w:r>
    </w:p>
    <w:p w:rsidR="002C5F7D" w:rsidRDefault="00F12F3F" w:rsidP="00F12F3F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 xml:space="preserve">- минимизирование рисков, связанных с возможным злоупотреблением в области подарков, представительских мероприятий. </w:t>
      </w:r>
    </w:p>
    <w:p w:rsidR="009F2BA2" w:rsidRDefault="00F12F3F" w:rsidP="00F12F3F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 xml:space="preserve">Наиболее серьезными из таких рисков являются опасность подкупа и взяточничество, несправедливость по отношению к контрагентам, протекционизм внутри Учреждения. </w:t>
      </w:r>
    </w:p>
    <w:p w:rsidR="009F2BA2" w:rsidRDefault="00F12F3F" w:rsidP="00F12F3F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 xml:space="preserve">Учреждение намерено поддерживать корпоративную культуру, в которой деловые подарки, корпоративное гостеприимство, представительские мероприятия рассматриваются как инструмент для установления и поддержания деловых отношений и как проявление общепринятой вежливости в ходе </w:t>
      </w:r>
      <w:r w:rsidR="009F2BA2">
        <w:rPr>
          <w:rFonts w:ascii="Times New Roman" w:hAnsi="Times New Roman" w:cs="Times New Roman"/>
          <w:sz w:val="28"/>
          <w:szCs w:val="28"/>
        </w:rPr>
        <w:t>уставной</w:t>
      </w:r>
      <w:r w:rsidRPr="00F12F3F">
        <w:rPr>
          <w:rFonts w:ascii="Times New Roman" w:hAnsi="Times New Roman" w:cs="Times New Roman"/>
          <w:sz w:val="28"/>
          <w:szCs w:val="28"/>
        </w:rPr>
        <w:t xml:space="preserve"> и приносящей доход деятельности Учреждения. </w:t>
      </w:r>
    </w:p>
    <w:p w:rsidR="009F2BA2" w:rsidRDefault="00F12F3F" w:rsidP="009F2BA2">
      <w:pPr>
        <w:jc w:val="center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>3. Правила обмена деловыми подарками и знаками делового гостеприимства</w:t>
      </w:r>
    </w:p>
    <w:p w:rsidR="009F2BA2" w:rsidRDefault="00F12F3F" w:rsidP="009F2BA2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 xml:space="preserve"> 3.1. Деловые подарки, «корпоративное» гостеприимство и представительские мероприятия должны рассматриваться сотрудниками только как инструмент для установления и поддержания деловых отношений и как проявление общеприн</w:t>
      </w:r>
      <w:r w:rsidR="009F2BA2">
        <w:rPr>
          <w:rFonts w:ascii="Times New Roman" w:hAnsi="Times New Roman" w:cs="Times New Roman"/>
          <w:sz w:val="28"/>
          <w:szCs w:val="28"/>
        </w:rPr>
        <w:t xml:space="preserve">ятой вежливости в ходе ведения уставной </w:t>
      </w:r>
      <w:r w:rsidRPr="00F12F3F">
        <w:rPr>
          <w:rFonts w:ascii="Times New Roman" w:hAnsi="Times New Roman" w:cs="Times New Roman"/>
          <w:sz w:val="28"/>
          <w:szCs w:val="28"/>
        </w:rPr>
        <w:t xml:space="preserve">деятельности. </w:t>
      </w:r>
    </w:p>
    <w:p w:rsidR="009F2BA2" w:rsidRDefault="00F12F3F" w:rsidP="009F2BA2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 xml:space="preserve">3.2. Подарки, которые сотрудники от имени </w:t>
      </w:r>
      <w:r w:rsidR="009F2BA2" w:rsidRPr="00F12F3F">
        <w:rPr>
          <w:rFonts w:ascii="Times New Roman" w:hAnsi="Times New Roman" w:cs="Times New Roman"/>
          <w:sz w:val="28"/>
          <w:szCs w:val="28"/>
        </w:rPr>
        <w:t>ОГБУЗ «Детская стоматологическая поликлиника»</w:t>
      </w:r>
      <w:r w:rsidR="009F2BA2">
        <w:rPr>
          <w:rFonts w:ascii="Times New Roman" w:hAnsi="Times New Roman" w:cs="Times New Roman"/>
          <w:sz w:val="28"/>
          <w:szCs w:val="28"/>
        </w:rPr>
        <w:t xml:space="preserve"> </w:t>
      </w:r>
      <w:r w:rsidRPr="00F12F3F">
        <w:rPr>
          <w:rFonts w:ascii="Times New Roman" w:hAnsi="Times New Roman" w:cs="Times New Roman"/>
          <w:sz w:val="28"/>
          <w:szCs w:val="28"/>
        </w:rPr>
        <w:t xml:space="preserve">могут передавать другим лицам или принимать от имени учреждения в связи со своей трудовой деятельностью, а также расходы на деловое гостеприимство должны соответствовать следующим критериям: </w:t>
      </w:r>
    </w:p>
    <w:p w:rsidR="009F2BA2" w:rsidRDefault="00F12F3F" w:rsidP="009F2BA2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12F3F">
        <w:rPr>
          <w:rFonts w:ascii="Times New Roman" w:hAnsi="Times New Roman" w:cs="Times New Roman"/>
          <w:sz w:val="28"/>
          <w:szCs w:val="28"/>
        </w:rPr>
        <w:t>быть прямо связаны</w:t>
      </w:r>
      <w:proofErr w:type="gramEnd"/>
      <w:r w:rsidRPr="00F12F3F">
        <w:rPr>
          <w:rFonts w:ascii="Times New Roman" w:hAnsi="Times New Roman" w:cs="Times New Roman"/>
          <w:sz w:val="28"/>
          <w:szCs w:val="28"/>
        </w:rPr>
        <w:t xml:space="preserve"> с уставными целями деятельности Учреждения либо с памятными датами, юбилеями, общенациональными праздниками и т.п.; </w:t>
      </w:r>
    </w:p>
    <w:p w:rsidR="009F2BA2" w:rsidRDefault="00F12F3F" w:rsidP="009F2BA2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>- быть разумно обоснованными, соразмерными и не являться предметами роскоши;</w:t>
      </w:r>
    </w:p>
    <w:p w:rsidR="00A01D8F" w:rsidRDefault="00F12F3F" w:rsidP="009F2BA2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 xml:space="preserve"> - не представлять собой скрытое вознаграждение за услугу, действие или бездействие, попустительство или покровительство, предоставление прав или </w:t>
      </w:r>
      <w:r w:rsidRPr="00F12F3F">
        <w:rPr>
          <w:rFonts w:ascii="Times New Roman" w:hAnsi="Times New Roman" w:cs="Times New Roman"/>
          <w:sz w:val="28"/>
          <w:szCs w:val="28"/>
        </w:rPr>
        <w:lastRenderedPageBreak/>
        <w:t>принятие определенных решений, либо попытку оказать влияние на получателя с иной незаконной или неэтичной целью;</w:t>
      </w:r>
    </w:p>
    <w:p w:rsidR="009F2BA2" w:rsidRDefault="00F12F3F" w:rsidP="009F2BA2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 xml:space="preserve">- не создавать </w:t>
      </w:r>
      <w:proofErr w:type="spellStart"/>
      <w:r w:rsidRPr="00F12F3F">
        <w:rPr>
          <w:rFonts w:ascii="Times New Roman" w:hAnsi="Times New Roman" w:cs="Times New Roman"/>
          <w:sz w:val="28"/>
          <w:szCs w:val="28"/>
        </w:rPr>
        <w:t>репутационного</w:t>
      </w:r>
      <w:proofErr w:type="spellEnd"/>
      <w:r w:rsidRPr="00F12F3F">
        <w:rPr>
          <w:rFonts w:ascii="Times New Roman" w:hAnsi="Times New Roman" w:cs="Times New Roman"/>
          <w:sz w:val="28"/>
          <w:szCs w:val="28"/>
        </w:rPr>
        <w:t xml:space="preserve"> риска для Учреждения, сотрудников и иных лиц в случае раскрытия информации о совершённых подарках и понесённых представительских расходах; </w:t>
      </w:r>
    </w:p>
    <w:p w:rsidR="009F2BA2" w:rsidRDefault="00F12F3F" w:rsidP="009F2BA2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 xml:space="preserve">- не противоречить принципам и требованиям антикоррупционной политики, </w:t>
      </w:r>
      <w:r w:rsidR="00A01D8F" w:rsidRPr="00F12F3F">
        <w:rPr>
          <w:rFonts w:ascii="Times New Roman" w:hAnsi="Times New Roman" w:cs="Times New Roman"/>
          <w:sz w:val="28"/>
          <w:szCs w:val="28"/>
        </w:rPr>
        <w:t>ОГБУЗ «Детская стоматологическая поликлиника»</w:t>
      </w:r>
      <w:r w:rsidRPr="00F12F3F">
        <w:rPr>
          <w:rFonts w:ascii="Times New Roman" w:hAnsi="Times New Roman" w:cs="Times New Roman"/>
          <w:sz w:val="28"/>
          <w:szCs w:val="28"/>
        </w:rPr>
        <w:t xml:space="preserve">, Кодекса этики и служебного поведения работников </w:t>
      </w:r>
      <w:r w:rsidR="00A01D8F" w:rsidRPr="00F12F3F">
        <w:rPr>
          <w:rFonts w:ascii="Times New Roman" w:hAnsi="Times New Roman" w:cs="Times New Roman"/>
          <w:sz w:val="28"/>
          <w:szCs w:val="28"/>
        </w:rPr>
        <w:t>ОГБУЗ «Детская стоматологическая поликлиника»</w:t>
      </w:r>
      <w:r w:rsidRPr="00F12F3F">
        <w:rPr>
          <w:rFonts w:ascii="Times New Roman" w:hAnsi="Times New Roman" w:cs="Times New Roman"/>
          <w:sz w:val="28"/>
          <w:szCs w:val="28"/>
        </w:rPr>
        <w:t xml:space="preserve"> и другим внутренним документам Учреждения, действующему законодательству и общепринятым нормам морали и нравственности. </w:t>
      </w:r>
    </w:p>
    <w:p w:rsidR="009F2BA2" w:rsidRDefault="00F12F3F" w:rsidP="009F2BA2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 xml:space="preserve">3.3. Работники, представляя интересы Учреждения или действуя от его имени, должны понимать границы допустимого поведения при обмене деловыми подарками и оказании делового гостеприимства. </w:t>
      </w:r>
    </w:p>
    <w:p w:rsidR="009F2BA2" w:rsidRDefault="00F12F3F" w:rsidP="009F2BA2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>3.4. Подарки, в том числе в виде оказания услуг, знаков особого внимания не должны ставить принимающую сторону в зависимое положение, приводить к возникновению каких-либо встречных обязательств со стороны получателя или оказывать влияние на объективность его деловых суждений и решений. 3.5. При любых сомнениях в правомерности или этичности своих действий работники обязаны поставить в известность своих непосредственных руководителей и проконсультироваться с ними, прежде чем дарить или получать подарки, или участвовать в тех или иных представительских мероприятиях.</w:t>
      </w:r>
    </w:p>
    <w:p w:rsidR="009F2BA2" w:rsidRDefault="00F12F3F" w:rsidP="009F2BA2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 xml:space="preserve"> 3.6. Не допускается передавать и принимать подарки от имени Учреждения, его сотрудников и представителей в виде денежных средств, как наличных, так и безналичных, независимо от валюты, а также в форме акций, опционов или иных ликвидных ценных бумаг.</w:t>
      </w:r>
    </w:p>
    <w:p w:rsidR="009F2BA2" w:rsidRDefault="00F12F3F" w:rsidP="009F2BA2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 xml:space="preserve"> 3.7. Не допускается принимать подарки в ходе проведения торгов и во время прямых переговоров при заключении договоров (контрактов). </w:t>
      </w:r>
    </w:p>
    <w:p w:rsidR="009F2BA2" w:rsidRDefault="00F12F3F" w:rsidP="009F2BA2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>3.8. Работникам Учреждения не рекомендуется принимать или передавать подарки либо услуги в любом виде от контрагентов Учреждения или третьих лиц в качестве благодарности за совершенную услугу или данный совет.</w:t>
      </w:r>
    </w:p>
    <w:p w:rsidR="009F2BA2" w:rsidRDefault="00F12F3F" w:rsidP="009F2BA2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 xml:space="preserve"> 3.9. Учреждение не приемлет коррупции. Подарки не должны быть использованы для дачи/получения взяток или коррупции во всех ее проявлениях.</w:t>
      </w:r>
    </w:p>
    <w:p w:rsidR="009F2BA2" w:rsidRDefault="00F12F3F" w:rsidP="009F2BA2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lastRenderedPageBreak/>
        <w:t xml:space="preserve"> 3.10. Подарки и услуги, предоставляемые Учреждением, передаются только от имени Учреждения в целом, а не как подарок от отдельного работника Учреждения. </w:t>
      </w:r>
    </w:p>
    <w:p w:rsidR="00A01D8F" w:rsidRDefault="00F12F3F" w:rsidP="009F2BA2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 xml:space="preserve">3.11. Работник Учреждения, которому при выполнении должностных обязанностей предлагаются подарки или иное вознаграждение, как в прямом, так и в косвенном виде, которые способны повлиять на подготавливаемые и/или принимаемые им решения или оказать влияние на его действия (бездействия), должен: </w:t>
      </w:r>
    </w:p>
    <w:p w:rsidR="00A01D8F" w:rsidRDefault="00F12F3F" w:rsidP="009F2BA2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 xml:space="preserve">- отказаться от них и немедленно уведомить своего непосредственного руководителя и Комиссию по урегулированию конфликтов интересов </w:t>
      </w:r>
      <w:r w:rsidR="00A01D8F" w:rsidRPr="00F12F3F">
        <w:rPr>
          <w:rFonts w:ascii="Times New Roman" w:hAnsi="Times New Roman" w:cs="Times New Roman"/>
          <w:sz w:val="28"/>
          <w:szCs w:val="28"/>
        </w:rPr>
        <w:t>ОГБУЗ «Детская стоматологическая поликлиника»</w:t>
      </w:r>
      <w:r w:rsidR="00A01D8F">
        <w:rPr>
          <w:rFonts w:ascii="Times New Roman" w:hAnsi="Times New Roman" w:cs="Times New Roman"/>
          <w:sz w:val="28"/>
          <w:szCs w:val="28"/>
        </w:rPr>
        <w:t xml:space="preserve"> </w:t>
      </w:r>
      <w:r w:rsidRPr="00F12F3F">
        <w:rPr>
          <w:rFonts w:ascii="Times New Roman" w:hAnsi="Times New Roman" w:cs="Times New Roman"/>
          <w:sz w:val="28"/>
          <w:szCs w:val="28"/>
        </w:rPr>
        <w:t xml:space="preserve">о факте предложения подарка (вознаграждения); </w:t>
      </w:r>
    </w:p>
    <w:p w:rsidR="00A01D8F" w:rsidRDefault="00F12F3F" w:rsidP="009F2BA2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 xml:space="preserve">- по возможности исключить дальнейшие контакты с лицом, предложившим подарок или вознаграждение, если только это связано со служебной необходимостью; </w:t>
      </w:r>
    </w:p>
    <w:p w:rsidR="00A01D8F" w:rsidRDefault="00F12F3F" w:rsidP="009F2BA2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 xml:space="preserve">- в случае если подарок или вознаграждение не представляется возможным отклонить или возвратить, следует передать его с соответствующей служебной запиской руководству Учреждения и Комиссии по урегулированию конфликтов интересов </w:t>
      </w:r>
      <w:r w:rsidR="00EA4D4E">
        <w:rPr>
          <w:rFonts w:ascii="Times New Roman" w:hAnsi="Times New Roman" w:cs="Times New Roman"/>
          <w:sz w:val="28"/>
          <w:szCs w:val="28"/>
        </w:rPr>
        <w:t xml:space="preserve"> </w:t>
      </w:r>
      <w:r w:rsidR="00A01D8F" w:rsidRPr="00F12F3F">
        <w:rPr>
          <w:rFonts w:ascii="Times New Roman" w:hAnsi="Times New Roman" w:cs="Times New Roman"/>
          <w:sz w:val="28"/>
          <w:szCs w:val="28"/>
        </w:rPr>
        <w:t>ОГБУЗ «Детская стоматологическая поликлиника»</w:t>
      </w:r>
      <w:r w:rsidRPr="00F12F3F">
        <w:rPr>
          <w:rFonts w:ascii="Times New Roman" w:hAnsi="Times New Roman" w:cs="Times New Roman"/>
          <w:sz w:val="28"/>
          <w:szCs w:val="28"/>
        </w:rPr>
        <w:t xml:space="preserve">. При взаимодействии с лицами, занимающими должности государственной (муниципальной) службы, следует руководствоваться нормами, регулирующими этические нормы и правила служебного поведения государственных (муниципальных) служащих. Для установления и поддержания деловых отношений и как проявление общепринятой вежливости работника Учреждения могут презентовать третьим лицам и получать от них представительские подарки. </w:t>
      </w:r>
    </w:p>
    <w:p w:rsidR="00A01D8F" w:rsidRDefault="00F12F3F" w:rsidP="009F2BA2">
      <w:pPr>
        <w:jc w:val="both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 xml:space="preserve">Под представительскими подарками понимается сувенирная продукция (в </w:t>
      </w:r>
      <w:proofErr w:type="spellStart"/>
      <w:r w:rsidRPr="00F12F3F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F12F3F">
        <w:rPr>
          <w:rFonts w:ascii="Times New Roman" w:hAnsi="Times New Roman" w:cs="Times New Roman"/>
          <w:sz w:val="28"/>
          <w:szCs w:val="28"/>
        </w:rPr>
        <w:t xml:space="preserve">. с логотипом Учреждения), цветы, кондитерские изделия и аналогичная продукция. </w:t>
      </w:r>
    </w:p>
    <w:p w:rsidR="00A01D8F" w:rsidRDefault="00F12F3F" w:rsidP="00A01D8F">
      <w:pPr>
        <w:jc w:val="center"/>
        <w:rPr>
          <w:rFonts w:ascii="Times New Roman" w:hAnsi="Times New Roman" w:cs="Times New Roman"/>
          <w:sz w:val="28"/>
          <w:szCs w:val="28"/>
        </w:rPr>
      </w:pPr>
      <w:r w:rsidRPr="00F12F3F">
        <w:rPr>
          <w:rFonts w:ascii="Times New Roman" w:hAnsi="Times New Roman" w:cs="Times New Roman"/>
          <w:sz w:val="28"/>
          <w:szCs w:val="28"/>
        </w:rPr>
        <w:t>4. Область применения</w:t>
      </w:r>
    </w:p>
    <w:p w:rsidR="00DF34EA" w:rsidRPr="00F12F3F" w:rsidRDefault="00A01D8F" w:rsidP="009F2B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F12F3F" w:rsidRPr="00F12F3F">
        <w:rPr>
          <w:rFonts w:ascii="Times New Roman" w:hAnsi="Times New Roman" w:cs="Times New Roman"/>
          <w:sz w:val="28"/>
          <w:szCs w:val="28"/>
        </w:rPr>
        <w:t xml:space="preserve">Положение является обязательным для всех работников </w:t>
      </w:r>
      <w:r w:rsidRPr="00F12F3F">
        <w:rPr>
          <w:rFonts w:ascii="Times New Roman" w:hAnsi="Times New Roman" w:cs="Times New Roman"/>
          <w:sz w:val="28"/>
          <w:szCs w:val="28"/>
        </w:rPr>
        <w:t>ОГБУЗ «Детская стоматологическая поликлиника»</w:t>
      </w:r>
      <w:r w:rsidR="00F12F3F" w:rsidRPr="00F12F3F">
        <w:rPr>
          <w:rFonts w:ascii="Times New Roman" w:hAnsi="Times New Roman" w:cs="Times New Roman"/>
          <w:sz w:val="28"/>
          <w:szCs w:val="28"/>
        </w:rPr>
        <w:t xml:space="preserve"> в период работы в Учреждении. Положение подлежит применению вне зависимости от того, каким образом передаются деловые подарки и знаки делового гостеприимства - напрямую или через посредников.</w:t>
      </w:r>
    </w:p>
    <w:sectPr w:rsidR="00DF34EA" w:rsidRPr="00F12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A5C"/>
    <w:rsid w:val="000E2EA8"/>
    <w:rsid w:val="000E3A5C"/>
    <w:rsid w:val="002C5F7D"/>
    <w:rsid w:val="00312C6A"/>
    <w:rsid w:val="00527E99"/>
    <w:rsid w:val="008F22F2"/>
    <w:rsid w:val="009F2BA2"/>
    <w:rsid w:val="00A01D8F"/>
    <w:rsid w:val="00C71E7E"/>
    <w:rsid w:val="00DC0A52"/>
    <w:rsid w:val="00DF34EA"/>
    <w:rsid w:val="00EA4D4E"/>
    <w:rsid w:val="00EE048B"/>
    <w:rsid w:val="00F1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7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E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7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E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951E5-8577-42A7-9120-A8BC45350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1178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User-m</cp:lastModifiedBy>
  <cp:revision>6</cp:revision>
  <cp:lastPrinted>2024-02-13T09:31:00Z</cp:lastPrinted>
  <dcterms:created xsi:type="dcterms:W3CDTF">2024-02-08T15:29:00Z</dcterms:created>
  <dcterms:modified xsi:type="dcterms:W3CDTF">2024-02-13T12:15:00Z</dcterms:modified>
</cp:coreProperties>
</file>